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C860" w14:textId="77777777" w:rsidR="006D3C55" w:rsidRPr="00703B37" w:rsidRDefault="006D3C55" w:rsidP="006D3C55">
      <w:pPr>
        <w:rPr>
          <w:rFonts w:ascii="Calibri" w:hAnsi="Calibri" w:cs="Calibri"/>
          <w:b/>
        </w:rPr>
      </w:pPr>
      <w:r w:rsidRPr="00703B37">
        <w:rPr>
          <w:rFonts w:ascii="Calibri" w:hAnsi="Calibri" w:cs="Calibri"/>
          <w:b/>
        </w:rPr>
        <w:t>FOR IMMEDIATE RELEASE</w:t>
      </w:r>
    </w:p>
    <w:p w14:paraId="6C6DF93E" w14:textId="77777777" w:rsidR="006D3C55" w:rsidRPr="00703B37" w:rsidRDefault="006D3C55" w:rsidP="006D3C55">
      <w:pPr>
        <w:rPr>
          <w:rFonts w:ascii="Calibri" w:hAnsi="Calibri" w:cs="Calibri"/>
        </w:rPr>
      </w:pPr>
    </w:p>
    <w:p w14:paraId="51FFAEB7" w14:textId="77777777" w:rsidR="006D3C55" w:rsidRPr="00703B37" w:rsidRDefault="006D3C55" w:rsidP="006D3C55">
      <w:pPr>
        <w:rPr>
          <w:rFonts w:ascii="Calibri" w:hAnsi="Calibri" w:cs="Calibri"/>
        </w:rPr>
      </w:pPr>
      <w:r w:rsidRPr="00703B37">
        <w:rPr>
          <w:rFonts w:ascii="Calibri" w:hAnsi="Calibri" w:cs="Calibri"/>
        </w:rPr>
        <w:t>PRESS CONTACT</w:t>
      </w:r>
    </w:p>
    <w:p w14:paraId="58DE9199" w14:textId="77777777" w:rsidR="006D3C55" w:rsidRPr="00703B37" w:rsidRDefault="006D3C55" w:rsidP="006D3C55">
      <w:pPr>
        <w:rPr>
          <w:rFonts w:ascii="Calibri" w:hAnsi="Calibri" w:cs="Calibri"/>
        </w:rPr>
      </w:pPr>
      <w:r w:rsidRPr="00703B37">
        <w:rPr>
          <w:rFonts w:ascii="Calibri" w:hAnsi="Calibri" w:cs="Calibri"/>
        </w:rPr>
        <w:tab/>
      </w:r>
      <w:r w:rsidRPr="00703B37">
        <w:rPr>
          <w:rFonts w:ascii="Calibri" w:hAnsi="Calibri" w:cs="Calibri"/>
        </w:rPr>
        <w:tab/>
      </w:r>
      <w:r w:rsidRPr="00703B37">
        <w:rPr>
          <w:rFonts w:ascii="Calibri" w:hAnsi="Calibri" w:cs="Calibri"/>
        </w:rPr>
        <w:tab/>
      </w:r>
      <w:r w:rsidRPr="00703B37">
        <w:rPr>
          <w:rFonts w:ascii="Calibri" w:hAnsi="Calibri" w:cs="Calibri"/>
        </w:rPr>
        <w:tab/>
      </w:r>
      <w:r w:rsidRPr="00703B37">
        <w:rPr>
          <w:rFonts w:ascii="Calibri" w:hAnsi="Calibri" w:cs="Calibri"/>
        </w:rPr>
        <w:tab/>
      </w:r>
      <w:r w:rsidRPr="00703B37">
        <w:rPr>
          <w:rFonts w:ascii="Calibri" w:hAnsi="Calibri" w:cs="Calibri"/>
        </w:rPr>
        <w:tab/>
      </w:r>
      <w:r w:rsidRPr="00703B37">
        <w:rPr>
          <w:rFonts w:ascii="Calibri" w:hAnsi="Calibri" w:cs="Calibri"/>
        </w:rPr>
        <w:tab/>
      </w:r>
      <w:r w:rsidRPr="00703B37">
        <w:rPr>
          <w:rFonts w:ascii="Calibri" w:hAnsi="Calibri" w:cs="Calibri"/>
        </w:rPr>
        <w:tab/>
      </w:r>
    </w:p>
    <w:p w14:paraId="6D8482BB" w14:textId="77777777" w:rsidR="006D3C55" w:rsidRPr="00703B37" w:rsidRDefault="006D3C55" w:rsidP="006D3C55">
      <w:pPr>
        <w:jc w:val="center"/>
        <w:rPr>
          <w:rFonts w:ascii="Calibri" w:hAnsi="Calibri" w:cs="Calibri"/>
          <w:b/>
        </w:rPr>
      </w:pPr>
      <w:r w:rsidRPr="00703B37">
        <w:rPr>
          <w:rFonts w:ascii="Calibri" w:hAnsi="Calibri" w:cs="Calibri"/>
          <w:b/>
        </w:rPr>
        <w:t>[COMPANY NAME] Named AVIXA Certified Technology Specialist (CTS) Renewal Unit Provider</w:t>
      </w:r>
    </w:p>
    <w:p w14:paraId="0F982C35" w14:textId="77777777" w:rsidR="006D3C55" w:rsidRPr="00703B37" w:rsidRDefault="006D3C55" w:rsidP="006D3C55">
      <w:pPr>
        <w:rPr>
          <w:rFonts w:ascii="Calibri" w:hAnsi="Calibri" w:cs="Calibri"/>
        </w:rPr>
      </w:pPr>
    </w:p>
    <w:p w14:paraId="5BE4B2DC" w14:textId="77777777" w:rsidR="006D3C55" w:rsidRPr="00703B37" w:rsidRDefault="006D3C55" w:rsidP="006D3C55">
      <w:pPr>
        <w:rPr>
          <w:rFonts w:ascii="Calibri" w:hAnsi="Calibri" w:cs="Calibri"/>
        </w:rPr>
      </w:pPr>
      <w:r w:rsidRPr="00703B37">
        <w:rPr>
          <w:rFonts w:ascii="Calibri" w:hAnsi="Calibri" w:cs="Calibri"/>
        </w:rPr>
        <w:t xml:space="preserve">DATELINE — [COMPANY NAME] is pleased to announce that the company has been named an official AVIXA Certified Technology Specialist™ (CTS®) Renewal Unit (RU) Provider. This will allow the more than 13,000 professionals around the world holding AVIXA’s CTS credential to earn renewal units towards their certification by completing certain [COMPANY NAME] education programs.  </w:t>
      </w:r>
    </w:p>
    <w:p w14:paraId="6FAE984E" w14:textId="77777777" w:rsidR="006D3C55" w:rsidRPr="00703B37" w:rsidRDefault="006D3C55" w:rsidP="006D3C55">
      <w:pPr>
        <w:rPr>
          <w:rFonts w:ascii="Calibri" w:hAnsi="Calibri" w:cs="Calibri"/>
        </w:rPr>
      </w:pPr>
    </w:p>
    <w:p w14:paraId="1815E83E" w14:textId="77777777" w:rsidR="006D3C55" w:rsidRPr="00703B37" w:rsidRDefault="006D3C55" w:rsidP="006D3C55">
      <w:pPr>
        <w:rPr>
          <w:rFonts w:ascii="Calibri" w:hAnsi="Calibri" w:cs="Calibri"/>
        </w:rPr>
      </w:pPr>
      <w:r w:rsidRPr="00703B37">
        <w:rPr>
          <w:rFonts w:ascii="Calibri" w:hAnsi="Calibri" w:cs="Calibri"/>
        </w:rPr>
        <w:t>[DETAILS ABOUT COMPANY’S EDUCATION PROGRAM]</w:t>
      </w:r>
    </w:p>
    <w:p w14:paraId="1B7B4866" w14:textId="77777777" w:rsidR="006D3C55" w:rsidRPr="00703B37" w:rsidRDefault="006D3C55" w:rsidP="006D3C55">
      <w:pPr>
        <w:rPr>
          <w:rFonts w:ascii="Calibri" w:hAnsi="Calibri" w:cs="Calibri"/>
        </w:rPr>
      </w:pPr>
    </w:p>
    <w:p w14:paraId="63953B88" w14:textId="77777777" w:rsidR="006D3C55" w:rsidRPr="00703B37" w:rsidRDefault="006D3C55" w:rsidP="006D3C55">
      <w:pPr>
        <w:rPr>
          <w:rFonts w:ascii="Calibri" w:hAnsi="Calibri" w:cs="Calibri"/>
        </w:rPr>
      </w:pPr>
      <w:r w:rsidRPr="00703B37">
        <w:rPr>
          <w:rFonts w:ascii="Calibri" w:hAnsi="Calibri" w:cs="Calibri"/>
        </w:rPr>
        <w:t xml:space="preserve">For more than 30 years, AVIXA has administered the CTS program, which is recognized as the leading AV professional credential. There are three CTS credentials: general (CTS), design (CTS-D), and installation (CTS-I). </w:t>
      </w:r>
    </w:p>
    <w:p w14:paraId="6F19BF5F" w14:textId="77777777" w:rsidR="006D3C55" w:rsidRPr="00703B37" w:rsidRDefault="006D3C55" w:rsidP="006D3C55">
      <w:pPr>
        <w:rPr>
          <w:rFonts w:ascii="Calibri" w:hAnsi="Calibri" w:cs="Calibri"/>
        </w:rPr>
      </w:pPr>
    </w:p>
    <w:p w14:paraId="49CFA017" w14:textId="77777777" w:rsidR="006D3C55" w:rsidRPr="00703B37" w:rsidRDefault="006D3C55" w:rsidP="006D3C55">
      <w:pPr>
        <w:rPr>
          <w:rFonts w:ascii="Calibri" w:hAnsi="Calibri" w:cs="Calibri"/>
        </w:rPr>
      </w:pPr>
      <w:r w:rsidRPr="00703B37">
        <w:rPr>
          <w:rFonts w:ascii="Calibri" w:hAnsi="Calibri" w:cs="Calibri"/>
        </w:rPr>
        <w:t xml:space="preserve">To obtain approval, RU programs must feature experienced instructors with clear evidence of qualifications in the session topic. Each class must contain at least one relevant learning objective or industry-related purpose; relate to a specific exam topic area and exam level and conclude with an assessment tool to demonstrate participants have grasped the objectives. These criteria are vigorously reviewed by AVIXA’s Certification Renewal Unit Committee. </w:t>
      </w:r>
    </w:p>
    <w:p w14:paraId="3D3D6082" w14:textId="77777777" w:rsidR="006D3C55" w:rsidRPr="00703B37" w:rsidRDefault="006D3C55" w:rsidP="006D3C55">
      <w:pPr>
        <w:rPr>
          <w:rFonts w:ascii="Calibri" w:hAnsi="Calibri" w:cs="Calibri"/>
          <w:b/>
        </w:rPr>
      </w:pPr>
    </w:p>
    <w:p w14:paraId="76AC2002" w14:textId="77777777" w:rsidR="006D3C55" w:rsidRPr="00703B37" w:rsidRDefault="006D3C55" w:rsidP="006D3C55">
      <w:pPr>
        <w:rPr>
          <w:rFonts w:ascii="Calibri" w:hAnsi="Calibri" w:cs="Calibri"/>
          <w:b/>
        </w:rPr>
      </w:pPr>
      <w:r w:rsidRPr="00703B37">
        <w:rPr>
          <w:rFonts w:ascii="Calibri" w:hAnsi="Calibri" w:cs="Calibri"/>
          <w:b/>
        </w:rPr>
        <w:t>About the Certified Technology Specialist Credential</w:t>
      </w:r>
    </w:p>
    <w:p w14:paraId="4454E330" w14:textId="77777777" w:rsidR="006D3C55" w:rsidRPr="00703B37" w:rsidRDefault="006D3C55" w:rsidP="006D3C55">
      <w:pPr>
        <w:rPr>
          <w:rFonts w:ascii="Calibri" w:hAnsi="Calibri" w:cs="Calibri"/>
        </w:rPr>
      </w:pPr>
      <w:r w:rsidRPr="00703B37">
        <w:rPr>
          <w:rFonts w:ascii="Calibri" w:hAnsi="Calibri" w:cs="Calibri"/>
        </w:rPr>
        <w:t xml:space="preserve">AVIXA’s Certified Technology Specialist, Certified Technology Specialist – Design and Certified Technology Specialist – Installation are the only audiovisual certification programs accredited by the International Organization for Standardization's (ISO) United States representative, the American National Standards Institute (ANSI).  Accepted by the U.S. Veterans Administration for reimbursement under the Montgomery G.I. Bill, AVIXA certification programs are designed to establish and maintain widespread credibility for the audiovisual industry and the professionals who perform the work. </w:t>
      </w:r>
      <w:r w:rsidRPr="00703B37">
        <w:rPr>
          <w:rFonts w:ascii="Calibri" w:hAnsi="Calibri" w:cs="Calibri"/>
          <w:color w:val="222222"/>
        </w:rPr>
        <w:t xml:space="preserve">AVIXA's CTS, CTS-D, and CTS-I renew their credential every three years through continuing education. Each renewal candidate is required to attain 30 renewal units (RUs). </w:t>
      </w:r>
      <w:r w:rsidRPr="00703B37">
        <w:rPr>
          <w:rFonts w:ascii="Calibri" w:hAnsi="Calibri" w:cs="Calibri"/>
        </w:rPr>
        <w:t>To learn more about AVIXA International and the Certified Technology Specialist (CTS) accreditations, visit AVIXA.org/certification.</w:t>
      </w:r>
    </w:p>
    <w:p w14:paraId="079C8906" w14:textId="77777777" w:rsidR="006D3C55" w:rsidRDefault="006D3C55" w:rsidP="006D3C55">
      <w:pPr>
        <w:spacing w:after="480" w:line="450" w:lineRule="atLeast"/>
        <w:rPr>
          <w:rFonts w:ascii="Calibri" w:eastAsia="Times New Roman" w:hAnsi="Calibri" w:cs="Calibri"/>
        </w:rPr>
      </w:pPr>
    </w:p>
    <w:p w14:paraId="33EF76F7" w14:textId="77777777" w:rsidR="00307483" w:rsidRDefault="00307483"/>
    <w:sectPr w:rsidR="003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55"/>
    <w:rsid w:val="00307483"/>
    <w:rsid w:val="006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808B"/>
  <w15:chartTrackingRefBased/>
  <w15:docId w15:val="{E371F473-2677-4A7E-8709-4B456546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Zelmanski - AVIXA</dc:creator>
  <cp:keywords/>
  <dc:description/>
  <cp:lastModifiedBy>Hannah Zelmanski - AVIXA</cp:lastModifiedBy>
  <cp:revision>1</cp:revision>
  <dcterms:created xsi:type="dcterms:W3CDTF">2021-04-14T16:39:00Z</dcterms:created>
  <dcterms:modified xsi:type="dcterms:W3CDTF">2021-04-14T16:40:00Z</dcterms:modified>
</cp:coreProperties>
</file>